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28"/>
        <w:tblW w:w="9923" w:type="dxa"/>
        <w:tblLayout w:type="fixed"/>
        <w:tblLook w:val="04A0" w:firstRow="1" w:lastRow="0" w:firstColumn="1" w:lastColumn="0" w:noHBand="0" w:noVBand="1"/>
      </w:tblPr>
      <w:tblGrid>
        <w:gridCol w:w="1628"/>
        <w:gridCol w:w="283"/>
        <w:gridCol w:w="636"/>
        <w:gridCol w:w="709"/>
        <w:gridCol w:w="321"/>
        <w:gridCol w:w="246"/>
        <w:gridCol w:w="708"/>
        <w:gridCol w:w="284"/>
        <w:gridCol w:w="146"/>
        <w:gridCol w:w="773"/>
        <w:gridCol w:w="1029"/>
        <w:gridCol w:w="36"/>
        <w:gridCol w:w="142"/>
        <w:gridCol w:w="501"/>
        <w:gridCol w:w="66"/>
        <w:gridCol w:w="138"/>
        <w:gridCol w:w="57"/>
        <w:gridCol w:w="538"/>
        <w:gridCol w:w="1682"/>
      </w:tblGrid>
      <w:tr w:rsidR="002303D4" w:rsidRPr="00A60169" w:rsidTr="002303D4">
        <w:tc>
          <w:tcPr>
            <w:tcW w:w="9923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sz w:val="18"/>
                <w:szCs w:val="20"/>
              </w:rPr>
              <w:t>APPLICATION FOR INITIAL REVIEW</w:t>
            </w:r>
          </w:p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sz w:val="18"/>
                <w:szCs w:val="20"/>
              </w:rPr>
              <w:t>To be filled by Investigator</w:t>
            </w:r>
          </w:p>
        </w:tc>
      </w:tr>
      <w:tr w:rsidR="002303D4" w:rsidRPr="00A60169" w:rsidTr="002303D4">
        <w:tc>
          <w:tcPr>
            <w:tcW w:w="2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sz w:val="18"/>
                <w:szCs w:val="20"/>
              </w:rPr>
              <w:t>Sponsor Protocol</w:t>
            </w:r>
          </w:p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sz w:val="18"/>
                <w:szCs w:val="20"/>
              </w:rPr>
              <w:t>Number:</w:t>
            </w:r>
          </w:p>
        </w:tc>
        <w:tc>
          <w:tcPr>
            <w:tcW w:w="22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288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sz w:val="18"/>
                <w:szCs w:val="20"/>
              </w:rPr>
              <w:t>IRB Protocol</w:t>
            </w:r>
          </w:p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sz w:val="18"/>
                <w:szCs w:val="20"/>
              </w:rPr>
              <w:t>Number:</w:t>
            </w:r>
          </w:p>
        </w:tc>
        <w:tc>
          <w:tcPr>
            <w:tcW w:w="22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2303D4" w:rsidRPr="00A60169" w:rsidTr="002303D4">
        <w:trPr>
          <w:trHeight w:val="184"/>
        </w:trPr>
        <w:tc>
          <w:tcPr>
            <w:tcW w:w="2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sz w:val="18"/>
                <w:szCs w:val="20"/>
              </w:rPr>
              <w:t>Submission Date:</w:t>
            </w:r>
          </w:p>
        </w:tc>
        <w:tc>
          <w:tcPr>
            <w:tcW w:w="737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2303D4" w:rsidRPr="00A60169" w:rsidTr="002303D4">
        <w:trPr>
          <w:trHeight w:val="211"/>
        </w:trPr>
        <w:tc>
          <w:tcPr>
            <w:tcW w:w="2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sz w:val="18"/>
                <w:szCs w:val="20"/>
              </w:rPr>
              <w:t>Protocol Title:</w:t>
            </w:r>
          </w:p>
        </w:tc>
        <w:tc>
          <w:tcPr>
            <w:tcW w:w="737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2303D4" w:rsidRPr="00A60169" w:rsidTr="002303D4">
        <w:tc>
          <w:tcPr>
            <w:tcW w:w="2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sz w:val="18"/>
                <w:szCs w:val="20"/>
              </w:rPr>
              <w:t>Principal Investigator:</w:t>
            </w:r>
          </w:p>
        </w:tc>
        <w:tc>
          <w:tcPr>
            <w:tcW w:w="737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2303D4" w:rsidRPr="00A60169" w:rsidTr="002303D4">
        <w:tc>
          <w:tcPr>
            <w:tcW w:w="2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sz w:val="18"/>
                <w:szCs w:val="20"/>
              </w:rPr>
              <w:t>Telephone number:</w:t>
            </w:r>
          </w:p>
        </w:tc>
        <w:tc>
          <w:tcPr>
            <w:tcW w:w="22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288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sz w:val="18"/>
                <w:szCs w:val="20"/>
              </w:rPr>
              <w:t>Fax</w:t>
            </w:r>
          </w:p>
        </w:tc>
        <w:tc>
          <w:tcPr>
            <w:tcW w:w="22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2303D4" w:rsidRPr="00A60169" w:rsidTr="002303D4">
        <w:tc>
          <w:tcPr>
            <w:tcW w:w="2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sz w:val="18"/>
                <w:szCs w:val="20"/>
              </w:rPr>
              <w:t>E-mail:</w:t>
            </w:r>
          </w:p>
        </w:tc>
        <w:tc>
          <w:tcPr>
            <w:tcW w:w="22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288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sz w:val="18"/>
                <w:szCs w:val="20"/>
              </w:rPr>
              <w:t>Preferred Contact</w:t>
            </w:r>
          </w:p>
        </w:tc>
        <w:tc>
          <w:tcPr>
            <w:tcW w:w="22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2303D4" w:rsidRPr="00A60169" w:rsidTr="002303D4">
        <w:tc>
          <w:tcPr>
            <w:tcW w:w="2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sz w:val="18"/>
                <w:szCs w:val="20"/>
              </w:rPr>
              <w:t>Institute:</w:t>
            </w:r>
          </w:p>
        </w:tc>
        <w:tc>
          <w:tcPr>
            <w:tcW w:w="22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288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2303D4" w:rsidRPr="00A60169" w:rsidTr="002303D4">
        <w:tc>
          <w:tcPr>
            <w:tcW w:w="2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sz w:val="18"/>
                <w:szCs w:val="20"/>
              </w:rPr>
              <w:t>Investigator Initiated: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A60169" w:rsidRDefault="002303D4" w:rsidP="002303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b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sz w:val="18"/>
                <w:szCs w:val="20"/>
              </w:rPr>
              <w:t>Yes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A60169" w:rsidRDefault="002303D4" w:rsidP="002303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b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sz w:val="18"/>
                <w:szCs w:val="20"/>
              </w:rPr>
              <w:t>No</w:t>
            </w:r>
          </w:p>
        </w:tc>
        <w:tc>
          <w:tcPr>
            <w:tcW w:w="288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2303D4" w:rsidRPr="00A60169" w:rsidTr="002303D4">
        <w:trPr>
          <w:trHeight w:val="247"/>
        </w:trPr>
        <w:tc>
          <w:tcPr>
            <w:tcW w:w="2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sz w:val="18"/>
                <w:szCs w:val="20"/>
              </w:rPr>
              <w:t>Sponsor Initiated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A60169" w:rsidRDefault="002303D4" w:rsidP="002303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b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sz w:val="18"/>
                <w:szCs w:val="20"/>
              </w:rPr>
              <w:t>Yes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A60169" w:rsidRDefault="002303D4" w:rsidP="002303D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b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sz w:val="18"/>
                <w:szCs w:val="20"/>
              </w:rPr>
              <w:t>No</w:t>
            </w:r>
          </w:p>
        </w:tc>
        <w:tc>
          <w:tcPr>
            <w:tcW w:w="288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sz w:val="18"/>
                <w:szCs w:val="20"/>
              </w:rPr>
              <w:t>Name of Sponsor</w:t>
            </w:r>
          </w:p>
        </w:tc>
        <w:tc>
          <w:tcPr>
            <w:tcW w:w="22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2303D4" w:rsidRPr="00A60169" w:rsidTr="002303D4">
        <w:trPr>
          <w:trHeight w:val="247"/>
        </w:trPr>
        <w:tc>
          <w:tcPr>
            <w:tcW w:w="9923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bCs/>
                <w:sz w:val="18"/>
                <w:szCs w:val="20"/>
              </w:rPr>
              <w:t>(Relationship with sponsor)</w:t>
            </w:r>
          </w:p>
        </w:tc>
      </w:tr>
      <w:tr w:rsidR="002303D4" w:rsidRPr="00A60169" w:rsidTr="002303D4">
        <w:trPr>
          <w:trHeight w:val="373"/>
        </w:trPr>
        <w:tc>
          <w:tcPr>
            <w:tcW w:w="6941" w:type="dxa"/>
            <w:gridSpan w:val="1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Are you a regular employee of the sponsor? </w:t>
            </w:r>
          </w:p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bCs/>
                <w:sz w:val="18"/>
                <w:szCs w:val="20"/>
              </w:rPr>
              <w:t>Did you do consultancy or part time work for the sponsor?</w:t>
            </w:r>
          </w:p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In the past year, did you receive </w:t>
            </w:r>
            <w:r w:rsidRPr="00A60169">
              <w:rPr>
                <w:rFonts w:ascii="Calibri" w:hAnsi="Calibri" w:cs="Calibri"/>
                <w:b/>
                <w:bCs/>
                <w:sz w:val="18"/>
                <w:szCs w:val="20"/>
                <w:u w:val="single"/>
              </w:rPr>
              <w:t>&gt;</w:t>
            </w:r>
            <w:r w:rsidRPr="00A60169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P250,000 or from the sponsor?</w:t>
            </w:r>
          </w:p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bCs/>
                <w:sz w:val="18"/>
                <w:szCs w:val="20"/>
              </w:rPr>
              <w:t>Other ties with the sponsor? If Yes pls Specify ____________________________</w:t>
            </w:r>
          </w:p>
        </w:tc>
        <w:tc>
          <w:tcPr>
            <w:tcW w:w="13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3D4" w:rsidRPr="00A60169" w:rsidRDefault="002303D4" w:rsidP="002303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sz w:val="18"/>
                <w:szCs w:val="20"/>
              </w:rPr>
              <w:t>Yes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3D4" w:rsidRPr="00A60169" w:rsidRDefault="002303D4" w:rsidP="002303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sz w:val="18"/>
                <w:szCs w:val="20"/>
              </w:rPr>
              <w:t>No</w:t>
            </w:r>
          </w:p>
        </w:tc>
      </w:tr>
      <w:tr w:rsidR="002303D4" w:rsidRPr="00A60169" w:rsidTr="002303D4">
        <w:trPr>
          <w:trHeight w:val="370"/>
        </w:trPr>
        <w:tc>
          <w:tcPr>
            <w:tcW w:w="6941" w:type="dxa"/>
            <w:gridSpan w:val="1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3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3D4" w:rsidRPr="00A60169" w:rsidRDefault="002303D4" w:rsidP="002303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sz w:val="18"/>
                <w:szCs w:val="20"/>
              </w:rPr>
              <w:t>Yes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3D4" w:rsidRPr="00A60169" w:rsidRDefault="002303D4" w:rsidP="002303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sz w:val="18"/>
                <w:szCs w:val="20"/>
              </w:rPr>
              <w:t>No</w:t>
            </w:r>
          </w:p>
        </w:tc>
      </w:tr>
      <w:tr w:rsidR="002303D4" w:rsidRPr="00A60169" w:rsidTr="002303D4">
        <w:trPr>
          <w:trHeight w:val="370"/>
        </w:trPr>
        <w:tc>
          <w:tcPr>
            <w:tcW w:w="6941" w:type="dxa"/>
            <w:gridSpan w:val="1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3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3D4" w:rsidRPr="00A60169" w:rsidRDefault="002303D4" w:rsidP="002303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sz w:val="18"/>
                <w:szCs w:val="20"/>
              </w:rPr>
              <w:t>Yes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3D4" w:rsidRPr="00A60169" w:rsidRDefault="002303D4" w:rsidP="002303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sz w:val="18"/>
                <w:szCs w:val="20"/>
              </w:rPr>
              <w:t>No</w:t>
            </w:r>
          </w:p>
        </w:tc>
      </w:tr>
      <w:tr w:rsidR="002303D4" w:rsidRPr="00A60169" w:rsidTr="002303D4">
        <w:trPr>
          <w:trHeight w:val="370"/>
        </w:trPr>
        <w:tc>
          <w:tcPr>
            <w:tcW w:w="6941" w:type="dxa"/>
            <w:gridSpan w:val="1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3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3D4" w:rsidRPr="00A60169" w:rsidRDefault="002303D4" w:rsidP="002303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sz w:val="18"/>
                <w:szCs w:val="20"/>
              </w:rPr>
              <w:t>Yes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3D4" w:rsidRPr="00A60169" w:rsidRDefault="002303D4" w:rsidP="002303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sz w:val="18"/>
                <w:szCs w:val="20"/>
              </w:rPr>
              <w:t>No</w:t>
            </w:r>
          </w:p>
        </w:tc>
      </w:tr>
      <w:tr w:rsidR="002303D4" w:rsidRPr="00A60169" w:rsidTr="002303D4">
        <w:tc>
          <w:tcPr>
            <w:tcW w:w="9923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3D4" w:rsidRPr="00B70CA3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i/>
                <w:iCs/>
                <w:color w:val="FF0000"/>
                <w:sz w:val="18"/>
                <w:szCs w:val="20"/>
                <w:u w:val="single"/>
              </w:rPr>
            </w:pPr>
            <w:r w:rsidRPr="00B70CA3">
              <w:rPr>
                <w:rFonts w:ascii="Calibri" w:hAnsi="Calibri" w:cs="Calibri"/>
                <w:b/>
                <w:i/>
                <w:iCs/>
                <w:color w:val="FF0000"/>
                <w:sz w:val="18"/>
                <w:szCs w:val="20"/>
                <w:u w:val="single"/>
              </w:rPr>
              <w:t xml:space="preserve">No </w:t>
            </w:r>
            <w:proofErr w:type="gramStart"/>
            <w:r w:rsidRPr="00B70CA3">
              <w:rPr>
                <w:rFonts w:ascii="Calibri" w:hAnsi="Calibri" w:cs="Calibri"/>
                <w:b/>
                <w:i/>
                <w:iCs/>
                <w:color w:val="FF0000"/>
                <w:sz w:val="18"/>
                <w:szCs w:val="20"/>
                <w:u w:val="single"/>
              </w:rPr>
              <w:t>Conflict of Interest</w:t>
            </w:r>
            <w:proofErr w:type="gramEnd"/>
            <w:r w:rsidRPr="00B70CA3">
              <w:rPr>
                <w:rFonts w:ascii="Calibri" w:hAnsi="Calibri" w:cs="Calibri"/>
                <w:b/>
                <w:i/>
                <w:iCs/>
                <w:color w:val="FF0000"/>
                <w:sz w:val="18"/>
                <w:szCs w:val="20"/>
                <w:u w:val="single"/>
              </w:rPr>
              <w:t xml:space="preserve"> Declaration by Principal Investigator:</w:t>
            </w:r>
          </w:p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  <w:r w:rsidRPr="00B70CA3">
              <w:rPr>
                <w:rFonts w:ascii="Calibri" w:hAnsi="Calibri" w:cs="Calibri"/>
                <w:b/>
                <w:color w:val="FF0000"/>
                <w:sz w:val="18"/>
                <w:szCs w:val="20"/>
              </w:rPr>
              <w:t>I hereby pledge to address all forms of COI that I may have and perform my tasks objectively, protect the scientific integrity of the study, protect all human participants and comply with my ethical responsibilities as Investigator.</w:t>
            </w:r>
          </w:p>
        </w:tc>
      </w:tr>
      <w:tr w:rsidR="002303D4" w:rsidRPr="00A60169" w:rsidTr="002303D4">
        <w:tc>
          <w:tcPr>
            <w:tcW w:w="2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bCs/>
                <w:sz w:val="18"/>
                <w:szCs w:val="20"/>
              </w:rPr>
              <w:t>PI Signature:</w:t>
            </w:r>
          </w:p>
        </w:tc>
        <w:tc>
          <w:tcPr>
            <w:tcW w:w="737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2303D4" w:rsidRPr="00A60169" w:rsidTr="002303D4">
        <w:tc>
          <w:tcPr>
            <w:tcW w:w="25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bCs/>
                <w:sz w:val="18"/>
                <w:szCs w:val="20"/>
              </w:rPr>
              <w:t>Name of Adviser/Mentor</w:t>
            </w:r>
          </w:p>
        </w:tc>
        <w:tc>
          <w:tcPr>
            <w:tcW w:w="737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2303D4" w:rsidRPr="00A60169" w:rsidTr="002303D4">
        <w:tc>
          <w:tcPr>
            <w:tcW w:w="9923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bCs/>
                <w:sz w:val="18"/>
                <w:szCs w:val="20"/>
              </w:rPr>
              <w:t>Documents submitted: (Please Check)</w:t>
            </w:r>
          </w:p>
        </w:tc>
      </w:tr>
      <w:tr w:rsidR="002303D4" w:rsidRPr="00A60169" w:rsidTr="002303D4">
        <w:tc>
          <w:tcPr>
            <w:tcW w:w="48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bCs/>
                <w:sz w:val="18"/>
                <w:szCs w:val="20"/>
              </w:rPr>
              <w:t>REQUIRED FOR ALL INITIAL SUBMISSIONS</w:t>
            </w:r>
          </w:p>
        </w:tc>
        <w:tc>
          <w:tcPr>
            <w:tcW w:w="510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bCs/>
                <w:sz w:val="18"/>
                <w:szCs w:val="20"/>
              </w:rPr>
              <w:t>OPTIONAL: only IF APPLICABLE TO PROTOCOL</w:t>
            </w:r>
          </w:p>
        </w:tc>
      </w:tr>
      <w:tr w:rsidR="002303D4" w:rsidRPr="00A60169" w:rsidTr="002303D4">
        <w:tc>
          <w:tcPr>
            <w:tcW w:w="48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3D4" w:rsidRPr="00A60169" w:rsidRDefault="002303D4" w:rsidP="002303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Cs/>
                <w:sz w:val="18"/>
                <w:szCs w:val="20"/>
              </w:rPr>
              <w:t xml:space="preserve">Protocol </w:t>
            </w:r>
          </w:p>
          <w:p w:rsidR="002303D4" w:rsidRPr="00A60169" w:rsidRDefault="002303D4" w:rsidP="002303D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Cs/>
                <w:sz w:val="18"/>
                <w:szCs w:val="20"/>
              </w:rPr>
              <w:t>Protocol summary (for clinical trials)</w:t>
            </w:r>
          </w:p>
          <w:p w:rsidR="002303D4" w:rsidRPr="00A60169" w:rsidRDefault="002303D4" w:rsidP="002303D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Cs/>
                <w:sz w:val="18"/>
                <w:szCs w:val="20"/>
              </w:rPr>
              <w:t>Informed consent form (when in use)</w:t>
            </w:r>
          </w:p>
          <w:p w:rsidR="002303D4" w:rsidRPr="00A60169" w:rsidRDefault="002303D4" w:rsidP="002303D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Cs/>
                <w:sz w:val="18"/>
                <w:szCs w:val="20"/>
              </w:rPr>
              <w:t xml:space="preserve">Research Team List  </w:t>
            </w:r>
          </w:p>
          <w:p w:rsidR="002303D4" w:rsidRPr="00A60169" w:rsidRDefault="002303D4" w:rsidP="002303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Cs/>
                <w:sz w:val="18"/>
                <w:szCs w:val="20"/>
              </w:rPr>
              <w:t>CVs</w:t>
            </w:r>
            <w:r>
              <w:rPr>
                <w:rFonts w:ascii="Calibri" w:hAnsi="Calibri" w:cs="Calibri"/>
                <w:bCs/>
                <w:sz w:val="18"/>
                <w:szCs w:val="20"/>
              </w:rPr>
              <w:t xml:space="preserve"> </w:t>
            </w:r>
            <w:r w:rsidRPr="008F71C0">
              <w:rPr>
                <w:rFonts w:ascii="Calibri" w:hAnsi="Calibri" w:cs="Calibri"/>
                <w:bCs/>
                <w:color w:val="FF0000"/>
                <w:sz w:val="18"/>
                <w:szCs w:val="20"/>
              </w:rPr>
              <w:t xml:space="preserve">&amp; </w:t>
            </w:r>
            <w:r>
              <w:rPr>
                <w:rFonts w:ascii="Calibri" w:hAnsi="Calibri" w:cs="Calibri"/>
                <w:bCs/>
                <w:color w:val="FF0000"/>
                <w:sz w:val="18"/>
                <w:szCs w:val="20"/>
              </w:rPr>
              <w:t>R</w:t>
            </w:r>
            <w:r w:rsidRPr="008F71C0">
              <w:rPr>
                <w:rFonts w:ascii="Calibri" w:hAnsi="Calibri" w:cs="Calibri"/>
                <w:bCs/>
                <w:color w:val="FF0000"/>
                <w:sz w:val="18"/>
                <w:szCs w:val="20"/>
              </w:rPr>
              <w:t>esearch Ethics training</w:t>
            </w:r>
            <w:r>
              <w:rPr>
                <w:rFonts w:ascii="Calibri" w:hAnsi="Calibri" w:cs="Calibri"/>
                <w:bCs/>
                <w:color w:val="FF0000"/>
                <w:sz w:val="18"/>
                <w:szCs w:val="20"/>
              </w:rPr>
              <w:t xml:space="preserve"> Certificates</w:t>
            </w:r>
          </w:p>
          <w:p w:rsidR="002303D4" w:rsidRPr="00A60169" w:rsidRDefault="002303D4" w:rsidP="002303D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Cs/>
                <w:sz w:val="18"/>
                <w:szCs w:val="20"/>
              </w:rPr>
              <w:t xml:space="preserve">Study budget </w:t>
            </w:r>
          </w:p>
        </w:tc>
        <w:tc>
          <w:tcPr>
            <w:tcW w:w="510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3D4" w:rsidRPr="00A60169" w:rsidRDefault="002303D4" w:rsidP="002303D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Cs/>
                <w:sz w:val="18"/>
                <w:szCs w:val="20"/>
              </w:rPr>
              <w:t>Technical Review Certificate (for PI Initiated)</w:t>
            </w:r>
          </w:p>
          <w:p w:rsidR="002303D4" w:rsidRPr="00A60169" w:rsidRDefault="002303D4" w:rsidP="002303D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Cs/>
                <w:sz w:val="18"/>
                <w:szCs w:val="20"/>
              </w:rPr>
              <w:t xml:space="preserve">Questionnaire </w:t>
            </w:r>
          </w:p>
          <w:p w:rsidR="002303D4" w:rsidRPr="00A60169" w:rsidRDefault="002303D4" w:rsidP="002303D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Cs/>
                <w:sz w:val="18"/>
                <w:szCs w:val="20"/>
              </w:rPr>
              <w:t>Case report forms (CRF)</w:t>
            </w:r>
          </w:p>
          <w:p w:rsidR="002303D4" w:rsidRPr="00A60169" w:rsidRDefault="002303D4" w:rsidP="002303D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Cs/>
                <w:sz w:val="18"/>
                <w:szCs w:val="20"/>
              </w:rPr>
              <w:t>Investigator brochure (for Clinical Trials)</w:t>
            </w:r>
          </w:p>
          <w:p w:rsidR="002303D4" w:rsidRPr="00A60169" w:rsidRDefault="002303D4" w:rsidP="002303D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Cs/>
                <w:sz w:val="18"/>
                <w:szCs w:val="20"/>
              </w:rPr>
              <w:t>GCP certificates (for Clinical Trials)</w:t>
            </w:r>
          </w:p>
          <w:p w:rsidR="002303D4" w:rsidRPr="00A60169" w:rsidRDefault="002303D4" w:rsidP="002303D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Cs/>
                <w:sz w:val="18"/>
                <w:szCs w:val="20"/>
              </w:rPr>
              <w:t xml:space="preserve">Advertisement </w:t>
            </w:r>
          </w:p>
        </w:tc>
      </w:tr>
      <w:tr w:rsidR="002303D4" w:rsidRPr="00A60169" w:rsidTr="002303D4">
        <w:tc>
          <w:tcPr>
            <w:tcW w:w="9923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2303D4" w:rsidRPr="00A60169" w:rsidTr="002303D4">
        <w:trPr>
          <w:trHeight w:val="237"/>
        </w:trPr>
        <w:tc>
          <w:tcPr>
            <w:tcW w:w="496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F17FE7" w:rsidRDefault="002303D4" w:rsidP="002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18"/>
                <w:szCs w:val="20"/>
              </w:rPr>
            </w:pPr>
            <w:r w:rsidRPr="00F17FE7">
              <w:rPr>
                <w:rFonts w:ascii="Calibri" w:hAnsi="Calibri" w:cs="Calibri"/>
                <w:b/>
                <w:color w:val="FF0000"/>
                <w:sz w:val="18"/>
                <w:szCs w:val="20"/>
              </w:rPr>
              <w:t>ARE THE</w:t>
            </w:r>
            <w:r>
              <w:rPr>
                <w:rFonts w:ascii="Calibri" w:hAnsi="Calibri" w:cs="Calibri"/>
                <w:b/>
                <w:color w:val="FF0000"/>
                <w:sz w:val="18"/>
                <w:szCs w:val="20"/>
              </w:rPr>
              <w:t xml:space="preserve"> </w:t>
            </w:r>
            <w:r w:rsidRPr="00F17FE7">
              <w:rPr>
                <w:rFonts w:ascii="Calibri" w:hAnsi="Calibri" w:cs="Calibri"/>
                <w:b/>
                <w:color w:val="FF0000"/>
                <w:sz w:val="18"/>
                <w:szCs w:val="20"/>
              </w:rPr>
              <w:t>DOCUMENTS SUBMITTED COMPLETE:</w:t>
            </w:r>
          </w:p>
        </w:tc>
        <w:tc>
          <w:tcPr>
            <w:tcW w:w="24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F17FE7" w:rsidRDefault="002303D4" w:rsidP="002303D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20"/>
              </w:rPr>
            </w:pPr>
            <w:r w:rsidRPr="00F17FE7">
              <w:rPr>
                <w:rFonts w:ascii="Calibri" w:hAnsi="Calibri" w:cs="Calibri"/>
                <w:b/>
                <w:color w:val="FF0000"/>
                <w:sz w:val="18"/>
                <w:szCs w:val="20"/>
              </w:rPr>
              <w:t>YES</w:t>
            </w:r>
          </w:p>
        </w:tc>
        <w:tc>
          <w:tcPr>
            <w:tcW w:w="24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F17FE7" w:rsidRDefault="002303D4" w:rsidP="002303D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18"/>
                <w:szCs w:val="20"/>
              </w:rPr>
            </w:pPr>
            <w:r w:rsidRPr="00F17FE7">
              <w:rPr>
                <w:rFonts w:ascii="Calibri" w:hAnsi="Calibri" w:cs="Calibri"/>
                <w:b/>
                <w:color w:val="FF0000"/>
                <w:sz w:val="18"/>
                <w:szCs w:val="20"/>
              </w:rPr>
              <w:t>NO</w:t>
            </w:r>
          </w:p>
        </w:tc>
      </w:tr>
      <w:tr w:rsidR="002303D4" w:rsidRPr="00A60169" w:rsidTr="002303D4">
        <w:trPr>
          <w:trHeight w:val="237"/>
        </w:trPr>
        <w:tc>
          <w:tcPr>
            <w:tcW w:w="9923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17FE7">
              <w:rPr>
                <w:rFonts w:ascii="Calibri" w:hAnsi="Calibri" w:cs="Calibri"/>
                <w:b/>
                <w:color w:val="FF0000"/>
                <w:sz w:val="18"/>
                <w:szCs w:val="20"/>
              </w:rPr>
              <w:t>DO NOT ACCEPT INCOMPLETE PACKAGES</w:t>
            </w:r>
          </w:p>
        </w:tc>
      </w:tr>
      <w:tr w:rsidR="002303D4" w:rsidRPr="00A60169" w:rsidTr="002303D4">
        <w:tc>
          <w:tcPr>
            <w:tcW w:w="9923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sz w:val="18"/>
                <w:szCs w:val="20"/>
              </w:rPr>
              <w:t>Type of Research/Phase of Trial</w:t>
            </w:r>
          </w:p>
        </w:tc>
      </w:tr>
      <w:tr w:rsidR="002303D4" w:rsidRPr="00A60169" w:rsidTr="002303D4">
        <w:tc>
          <w:tcPr>
            <w:tcW w:w="19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303D4" w:rsidRPr="00A60169" w:rsidRDefault="002303D4" w:rsidP="002303D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Cs/>
                <w:sz w:val="18"/>
                <w:szCs w:val="20"/>
              </w:rPr>
              <w:t>Survey</w:t>
            </w:r>
          </w:p>
          <w:p w:rsidR="002303D4" w:rsidRPr="00A60169" w:rsidRDefault="002303D4" w:rsidP="002303D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Cs/>
                <w:sz w:val="18"/>
                <w:szCs w:val="20"/>
              </w:rPr>
              <w:t>Screening</w:t>
            </w:r>
          </w:p>
          <w:p w:rsidR="002303D4" w:rsidRPr="00A60169" w:rsidRDefault="002303D4" w:rsidP="002303D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Cs/>
                <w:sz w:val="18"/>
                <w:szCs w:val="20"/>
              </w:rPr>
              <w:t>Clinical trial</w:t>
            </w:r>
          </w:p>
          <w:p w:rsidR="002303D4" w:rsidRPr="00A60169" w:rsidRDefault="002303D4" w:rsidP="002303D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Cs/>
                <w:sz w:val="18"/>
                <w:szCs w:val="20"/>
              </w:rPr>
              <w:t>Genetic</w:t>
            </w:r>
          </w:p>
          <w:p w:rsidR="002303D4" w:rsidRPr="00A60169" w:rsidRDefault="002303D4" w:rsidP="002303D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Cs/>
                <w:sz w:val="18"/>
                <w:szCs w:val="20"/>
              </w:rPr>
              <w:t>Single Center</w:t>
            </w:r>
          </w:p>
        </w:tc>
        <w:tc>
          <w:tcPr>
            <w:tcW w:w="1912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303D4" w:rsidRPr="00A60169" w:rsidRDefault="002303D4" w:rsidP="002303D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Cs/>
                <w:sz w:val="18"/>
                <w:szCs w:val="20"/>
              </w:rPr>
              <w:t>Social</w:t>
            </w:r>
          </w:p>
          <w:p w:rsidR="002303D4" w:rsidRPr="00A60169" w:rsidRDefault="002303D4" w:rsidP="002303D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Cs/>
                <w:sz w:val="18"/>
                <w:szCs w:val="20"/>
              </w:rPr>
              <w:t>Observational</w:t>
            </w:r>
          </w:p>
          <w:p w:rsidR="002303D4" w:rsidRPr="00A60169" w:rsidRDefault="002303D4" w:rsidP="002303D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Cs/>
                <w:sz w:val="18"/>
                <w:szCs w:val="20"/>
              </w:rPr>
              <w:t>Phase I</w:t>
            </w:r>
          </w:p>
          <w:p w:rsidR="002303D4" w:rsidRPr="00A60169" w:rsidRDefault="002303D4" w:rsidP="002303D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Cs/>
                <w:sz w:val="18"/>
                <w:szCs w:val="20"/>
              </w:rPr>
              <w:t>Retrospective</w:t>
            </w:r>
          </w:p>
          <w:p w:rsidR="002303D4" w:rsidRPr="00A60169" w:rsidRDefault="002303D4" w:rsidP="002303D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Cs/>
                <w:sz w:val="18"/>
                <w:szCs w:val="20"/>
              </w:rPr>
              <w:t>Multicenter</w:t>
            </w:r>
          </w:p>
        </w:tc>
        <w:tc>
          <w:tcPr>
            <w:tcW w:w="1911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303D4" w:rsidRPr="00A60169" w:rsidRDefault="002303D4" w:rsidP="002303D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Cs/>
                <w:sz w:val="18"/>
                <w:szCs w:val="20"/>
              </w:rPr>
              <w:t xml:space="preserve">Medical </w:t>
            </w:r>
          </w:p>
          <w:p w:rsidR="002303D4" w:rsidRPr="00A60169" w:rsidRDefault="002303D4" w:rsidP="002303D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Cs/>
                <w:sz w:val="18"/>
                <w:szCs w:val="20"/>
              </w:rPr>
              <w:t>Epidemiologic</w:t>
            </w:r>
          </w:p>
          <w:p w:rsidR="002303D4" w:rsidRPr="00A60169" w:rsidRDefault="002303D4" w:rsidP="002303D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Cs/>
                <w:sz w:val="18"/>
                <w:szCs w:val="20"/>
              </w:rPr>
              <w:t>Phase II</w:t>
            </w:r>
          </w:p>
          <w:p w:rsidR="002303D4" w:rsidRPr="00A60169" w:rsidRDefault="002303D4" w:rsidP="002303D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Cs/>
                <w:sz w:val="18"/>
                <w:szCs w:val="20"/>
              </w:rPr>
              <w:t>Prospective</w:t>
            </w:r>
          </w:p>
          <w:p w:rsidR="002303D4" w:rsidRPr="00A60169" w:rsidRDefault="002303D4" w:rsidP="002303D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Cs/>
                <w:sz w:val="18"/>
                <w:szCs w:val="20"/>
              </w:rPr>
              <w:t>Others _____</w:t>
            </w:r>
          </w:p>
        </w:tc>
        <w:tc>
          <w:tcPr>
            <w:tcW w:w="1912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303D4" w:rsidRPr="00A60169" w:rsidRDefault="002303D4" w:rsidP="002303D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Cs/>
                <w:sz w:val="18"/>
                <w:szCs w:val="20"/>
              </w:rPr>
              <w:t>Community</w:t>
            </w:r>
          </w:p>
          <w:p w:rsidR="002303D4" w:rsidRPr="00A60169" w:rsidRDefault="002303D4" w:rsidP="002303D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Cs/>
                <w:sz w:val="18"/>
                <w:szCs w:val="20"/>
              </w:rPr>
              <w:t>Interventional</w:t>
            </w:r>
          </w:p>
          <w:p w:rsidR="002303D4" w:rsidRPr="00A60169" w:rsidRDefault="002303D4" w:rsidP="002303D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Cs/>
                <w:sz w:val="18"/>
                <w:szCs w:val="20"/>
              </w:rPr>
              <w:t>Phase III</w:t>
            </w:r>
          </w:p>
          <w:p w:rsidR="002303D4" w:rsidRPr="00A60169" w:rsidRDefault="002303D4" w:rsidP="002303D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Cs/>
                <w:sz w:val="18"/>
                <w:szCs w:val="20"/>
              </w:rPr>
              <w:t>Others____</w:t>
            </w:r>
          </w:p>
        </w:tc>
        <w:tc>
          <w:tcPr>
            <w:tcW w:w="227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A60169" w:rsidRDefault="002303D4" w:rsidP="002303D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Cs/>
                <w:sz w:val="18"/>
                <w:szCs w:val="20"/>
              </w:rPr>
              <w:t>Individual Based</w:t>
            </w:r>
          </w:p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sz w:val="18"/>
                <w:szCs w:val="20"/>
              </w:rPr>
            </w:pPr>
          </w:p>
          <w:p w:rsidR="002303D4" w:rsidRPr="00A60169" w:rsidRDefault="002303D4" w:rsidP="002303D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18"/>
                <w:szCs w:val="20"/>
              </w:rPr>
            </w:pPr>
            <w:r w:rsidRPr="00A60169">
              <w:rPr>
                <w:rFonts w:ascii="Calibri" w:hAnsi="Calibri" w:cs="Calibri"/>
                <w:bCs/>
                <w:sz w:val="18"/>
                <w:szCs w:val="20"/>
              </w:rPr>
              <w:t>Phase IV</w:t>
            </w:r>
          </w:p>
        </w:tc>
      </w:tr>
      <w:tr w:rsidR="002303D4" w:rsidRPr="00A60169" w:rsidTr="002303D4">
        <w:tc>
          <w:tcPr>
            <w:tcW w:w="9923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2303D4" w:rsidRPr="00A60169" w:rsidTr="002303D4">
        <w:trPr>
          <w:trHeight w:val="307"/>
        </w:trPr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sz w:val="18"/>
                <w:szCs w:val="20"/>
              </w:rPr>
              <w:t>Study Duration:</w:t>
            </w:r>
          </w:p>
        </w:tc>
        <w:tc>
          <w:tcPr>
            <w:tcW w:w="16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sz w:val="18"/>
                <w:szCs w:val="20"/>
              </w:rPr>
              <w:t>Received By:</w:t>
            </w:r>
          </w:p>
        </w:tc>
        <w:tc>
          <w:tcPr>
            <w:tcW w:w="22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Date:</w:t>
            </w:r>
          </w:p>
        </w:tc>
        <w:tc>
          <w:tcPr>
            <w:tcW w:w="24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2303D4" w:rsidRPr="00A60169" w:rsidTr="002303D4">
        <w:trPr>
          <w:trHeight w:val="307"/>
        </w:trPr>
        <w:tc>
          <w:tcPr>
            <w:tcW w:w="9923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03D4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</w:p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Assigned </w:t>
            </w:r>
            <w:r w:rsidRPr="00A60169">
              <w:rPr>
                <w:rFonts w:ascii="Calibri" w:hAnsi="Calibri" w:cs="Calibri"/>
                <w:b/>
                <w:sz w:val="18"/>
                <w:szCs w:val="20"/>
              </w:rPr>
              <w:t>Primary Reviewer_____________________________________________________________________</w:t>
            </w:r>
          </w:p>
        </w:tc>
      </w:tr>
      <w:tr w:rsidR="002303D4" w:rsidRPr="00A60169" w:rsidTr="002303D4">
        <w:trPr>
          <w:trHeight w:val="319"/>
        </w:trPr>
        <w:tc>
          <w:tcPr>
            <w:tcW w:w="35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B70CA3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70CA3">
              <w:rPr>
                <w:rFonts w:ascii="Calibri" w:hAnsi="Calibri" w:cs="Calibri"/>
                <w:b/>
                <w:sz w:val="18"/>
                <w:szCs w:val="18"/>
              </w:rPr>
              <w:t>Exempt</w:t>
            </w:r>
          </w:p>
        </w:tc>
        <w:tc>
          <w:tcPr>
            <w:tcW w:w="31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60169">
              <w:rPr>
                <w:rFonts w:ascii="Calibri" w:hAnsi="Calibri" w:cs="Calibri"/>
                <w:b/>
                <w:sz w:val="18"/>
                <w:szCs w:val="20"/>
              </w:rPr>
              <w:t>Expedited</w:t>
            </w:r>
          </w:p>
        </w:tc>
        <w:tc>
          <w:tcPr>
            <w:tcW w:w="31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964A41" w:rsidRDefault="002303D4" w:rsidP="002303D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964A41">
              <w:rPr>
                <w:rFonts w:ascii="Calibri" w:hAnsi="Calibri" w:cs="Calibri"/>
                <w:b/>
                <w:sz w:val="18"/>
                <w:szCs w:val="20"/>
              </w:rPr>
              <w:t>Full Board</w:t>
            </w:r>
          </w:p>
        </w:tc>
      </w:tr>
      <w:tr w:rsidR="002303D4" w:rsidRPr="00A60169" w:rsidTr="002303D4">
        <w:trPr>
          <w:trHeight w:val="319"/>
        </w:trPr>
        <w:tc>
          <w:tcPr>
            <w:tcW w:w="35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B70CA3" w:rsidRDefault="002303D4" w:rsidP="002303D4">
            <w:pPr>
              <w:pStyle w:val="NoSpacing"/>
              <w:numPr>
                <w:ilvl w:val="0"/>
                <w:numId w:val="6"/>
              </w:numPr>
              <w:ind w:left="213" w:hanging="218"/>
              <w:jc w:val="both"/>
              <w:rPr>
                <w:sz w:val="13"/>
                <w:szCs w:val="13"/>
              </w:rPr>
            </w:pPr>
            <w:r w:rsidRPr="00B70CA3">
              <w:rPr>
                <w:sz w:val="13"/>
                <w:szCs w:val="13"/>
              </w:rPr>
              <w:t xml:space="preserve">Protocols that neither involves human participants nor identifiable human tissue, biological samples, and data (e.g., meta-analysis protocols) </w:t>
            </w:r>
          </w:p>
          <w:p w:rsidR="002303D4" w:rsidRPr="00B70CA3" w:rsidRDefault="002303D4" w:rsidP="002303D4">
            <w:pPr>
              <w:pStyle w:val="NoSpacing"/>
              <w:numPr>
                <w:ilvl w:val="0"/>
                <w:numId w:val="6"/>
              </w:numPr>
              <w:ind w:left="213" w:hanging="213"/>
              <w:jc w:val="both"/>
              <w:rPr>
                <w:sz w:val="13"/>
                <w:szCs w:val="13"/>
              </w:rPr>
            </w:pPr>
            <w:r w:rsidRPr="00B70CA3">
              <w:rPr>
                <w:sz w:val="13"/>
                <w:szCs w:val="13"/>
              </w:rPr>
              <w:t>Provided that the following do not involve more than minimal risks or harms, these protocols may be considered by the IRB for exemption from review:</w:t>
            </w:r>
          </w:p>
          <w:p w:rsidR="002303D4" w:rsidRPr="00B70CA3" w:rsidRDefault="002303D4" w:rsidP="002303D4">
            <w:pPr>
              <w:pStyle w:val="NoSpacing"/>
              <w:numPr>
                <w:ilvl w:val="1"/>
                <w:numId w:val="6"/>
              </w:numPr>
              <w:ind w:left="600" w:hanging="283"/>
              <w:jc w:val="both"/>
              <w:rPr>
                <w:sz w:val="13"/>
                <w:szCs w:val="13"/>
              </w:rPr>
            </w:pPr>
            <w:r w:rsidRPr="00B70CA3">
              <w:rPr>
                <w:sz w:val="13"/>
                <w:szCs w:val="13"/>
              </w:rPr>
              <w:t>Protocols for institutional quality assurance purposes, evaluation of public service programs, public health surveillance, educational evaluation activities, and consumer acceptability tests;</w:t>
            </w:r>
          </w:p>
          <w:p w:rsidR="002303D4" w:rsidRDefault="002303D4" w:rsidP="002303D4">
            <w:pPr>
              <w:pStyle w:val="NoSpacing"/>
              <w:numPr>
                <w:ilvl w:val="1"/>
                <w:numId w:val="6"/>
              </w:numPr>
              <w:ind w:left="600" w:hanging="283"/>
              <w:jc w:val="both"/>
              <w:rPr>
                <w:sz w:val="13"/>
                <w:szCs w:val="13"/>
              </w:rPr>
            </w:pPr>
            <w:r w:rsidRPr="00B70CA3">
              <w:rPr>
                <w:sz w:val="13"/>
                <w:szCs w:val="13"/>
              </w:rPr>
              <w:t>Research that only includes interactions involving survey procedures, interview procedures, or observation of public behavior (including visual or auditory recording) if the following criteria are met:</w:t>
            </w:r>
          </w:p>
          <w:p w:rsidR="002303D4" w:rsidRDefault="002303D4" w:rsidP="002303D4">
            <w:pPr>
              <w:pStyle w:val="NoSpacing"/>
              <w:numPr>
                <w:ilvl w:val="1"/>
                <w:numId w:val="6"/>
              </w:numPr>
              <w:jc w:val="both"/>
              <w:rPr>
                <w:sz w:val="13"/>
                <w:szCs w:val="13"/>
              </w:rPr>
            </w:pPr>
            <w:r w:rsidRPr="00F63EF4">
              <w:rPr>
                <w:sz w:val="13"/>
                <w:szCs w:val="13"/>
              </w:rPr>
              <w:t xml:space="preserve">There will be no disclosure of the human participants’ responses outside the research that could reasonably place the participants at risk of criminal or civil liability or be damaging to `their financial standing, employability, or reputation; </w:t>
            </w:r>
          </w:p>
          <w:p w:rsidR="002303D4" w:rsidRPr="00F63EF4" w:rsidRDefault="002303D4" w:rsidP="002303D4">
            <w:pPr>
              <w:pStyle w:val="NoSpacing"/>
              <w:numPr>
                <w:ilvl w:val="1"/>
                <w:numId w:val="6"/>
              </w:numPr>
              <w:jc w:val="both"/>
              <w:rPr>
                <w:sz w:val="13"/>
                <w:szCs w:val="13"/>
              </w:rPr>
            </w:pPr>
            <w:r w:rsidRPr="00F63EF4">
              <w:rPr>
                <w:sz w:val="13"/>
                <w:szCs w:val="13"/>
              </w:rPr>
              <w:t xml:space="preserve">The information obtained is recorded by the investigator in such a manner that the identity of the human participant cannot readily be ascertained, directly or through identifiers linked to the participant. </w:t>
            </w:r>
          </w:p>
          <w:p w:rsidR="002303D4" w:rsidRPr="00845279" w:rsidRDefault="002303D4" w:rsidP="002303D4">
            <w:pPr>
              <w:pStyle w:val="NoSpacing"/>
              <w:numPr>
                <w:ilvl w:val="0"/>
                <w:numId w:val="6"/>
              </w:numPr>
              <w:ind w:left="213" w:hanging="213"/>
              <w:jc w:val="both"/>
              <w:rPr>
                <w:sz w:val="13"/>
                <w:szCs w:val="13"/>
              </w:rPr>
            </w:pPr>
            <w:r w:rsidRPr="00B70CA3">
              <w:rPr>
                <w:sz w:val="13"/>
                <w:szCs w:val="13"/>
              </w:rPr>
              <w:t>Protocols that involve the use of publicly available data or information.</w:t>
            </w:r>
          </w:p>
        </w:tc>
        <w:tc>
          <w:tcPr>
            <w:tcW w:w="31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8F08FB" w:rsidRDefault="002303D4" w:rsidP="002303D4">
            <w:pPr>
              <w:pStyle w:val="NormalWeb"/>
              <w:numPr>
                <w:ilvl w:val="0"/>
                <w:numId w:val="6"/>
              </w:numPr>
              <w:spacing w:after="0" w:afterAutospacing="0"/>
              <w:rPr>
                <w:rFonts w:asciiTheme="minorHAnsi" w:hAnsiTheme="minorHAnsi" w:cstheme="minorHAnsi"/>
                <w:sz w:val="13"/>
                <w:szCs w:val="13"/>
              </w:rPr>
            </w:pPr>
            <w:r w:rsidRPr="008F08FB">
              <w:rPr>
                <w:rFonts w:asciiTheme="minorHAnsi" w:hAnsiTheme="minorHAnsi" w:cstheme="minorHAnsi"/>
                <w:sz w:val="13"/>
                <w:szCs w:val="13"/>
              </w:rPr>
              <w:t>Minimal risk protocols</w:t>
            </w:r>
          </w:p>
          <w:p w:rsidR="002303D4" w:rsidRPr="008F08FB" w:rsidRDefault="002303D4" w:rsidP="002303D4">
            <w:pPr>
              <w:pStyle w:val="NormalWeb"/>
              <w:numPr>
                <w:ilvl w:val="0"/>
                <w:numId w:val="6"/>
              </w:numPr>
              <w:spacing w:after="0" w:afterAutospacing="0"/>
              <w:rPr>
                <w:rFonts w:asciiTheme="minorHAnsi" w:hAnsiTheme="minorHAnsi" w:cstheme="minorHAnsi"/>
                <w:sz w:val="13"/>
                <w:szCs w:val="13"/>
              </w:rPr>
            </w:pPr>
            <w:r w:rsidRPr="008F08FB">
              <w:rPr>
                <w:rFonts w:asciiTheme="minorHAnsi" w:hAnsiTheme="minorHAnsi" w:cstheme="minorHAnsi"/>
                <w:sz w:val="13"/>
                <w:szCs w:val="13"/>
              </w:rPr>
              <w:t xml:space="preserve">Chart review </w:t>
            </w:r>
          </w:p>
          <w:p w:rsidR="002303D4" w:rsidRPr="008F08FB" w:rsidRDefault="002303D4" w:rsidP="002303D4">
            <w:pPr>
              <w:pStyle w:val="NormalWeb"/>
              <w:numPr>
                <w:ilvl w:val="0"/>
                <w:numId w:val="6"/>
              </w:numPr>
              <w:spacing w:after="0" w:afterAutospacing="0"/>
              <w:rPr>
                <w:rFonts w:asciiTheme="minorHAnsi" w:hAnsiTheme="minorHAnsi" w:cstheme="minorHAnsi"/>
                <w:sz w:val="13"/>
                <w:szCs w:val="13"/>
              </w:rPr>
            </w:pPr>
            <w:r w:rsidRPr="008F08FB">
              <w:rPr>
                <w:rFonts w:asciiTheme="minorHAnsi" w:hAnsiTheme="minorHAnsi" w:cstheme="minorHAnsi"/>
                <w:sz w:val="13"/>
                <w:szCs w:val="13"/>
              </w:rPr>
              <w:t xml:space="preserve">Survey of non-sensitive nature </w:t>
            </w:r>
          </w:p>
          <w:p w:rsidR="002303D4" w:rsidRPr="008F08FB" w:rsidRDefault="002303D4" w:rsidP="002303D4">
            <w:pPr>
              <w:pStyle w:val="NormalWeb"/>
              <w:numPr>
                <w:ilvl w:val="0"/>
                <w:numId w:val="6"/>
              </w:numPr>
              <w:spacing w:after="0" w:afterAutospacing="0"/>
              <w:rPr>
                <w:rFonts w:asciiTheme="minorHAnsi" w:hAnsiTheme="minorHAnsi" w:cstheme="minorHAnsi"/>
                <w:sz w:val="13"/>
                <w:szCs w:val="13"/>
              </w:rPr>
            </w:pPr>
            <w:r w:rsidRPr="008F08FB">
              <w:rPr>
                <w:rFonts w:asciiTheme="minorHAnsi" w:hAnsiTheme="minorHAnsi" w:cstheme="minorHAnsi"/>
                <w:sz w:val="13"/>
                <w:szCs w:val="13"/>
              </w:rPr>
              <w:t xml:space="preserve">Use of anonymous or anonymized laboratory/pathology samples or stored tissues or data </w:t>
            </w:r>
          </w:p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31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3D4" w:rsidRPr="008F08FB" w:rsidRDefault="002303D4" w:rsidP="002303D4">
            <w:pPr>
              <w:numPr>
                <w:ilvl w:val="0"/>
                <w:numId w:val="9"/>
              </w:numPr>
              <w:spacing w:after="0" w:line="240" w:lineRule="auto"/>
              <w:ind w:left="225" w:hanging="225"/>
              <w:textAlignment w:val="baseline"/>
              <w:rPr>
                <w:rFonts w:cstheme="minorHAnsi"/>
                <w:color w:val="2E2E2E"/>
                <w:sz w:val="13"/>
                <w:szCs w:val="13"/>
                <w:lang w:val="en-PH"/>
              </w:rPr>
            </w:pPr>
            <w:r>
              <w:rPr>
                <w:rFonts w:cstheme="minorHAnsi"/>
                <w:color w:val="2E2E2E"/>
                <w:sz w:val="13"/>
                <w:szCs w:val="13"/>
                <w:lang w:val="en-PH"/>
              </w:rPr>
              <w:t>Protocols that entails more than minimal Risk</w:t>
            </w:r>
          </w:p>
          <w:p w:rsidR="002303D4" w:rsidRPr="00845279" w:rsidRDefault="002303D4" w:rsidP="002303D4">
            <w:pPr>
              <w:numPr>
                <w:ilvl w:val="0"/>
                <w:numId w:val="9"/>
              </w:numPr>
              <w:spacing w:after="0" w:line="240" w:lineRule="auto"/>
              <w:ind w:left="225" w:hanging="225"/>
              <w:textAlignment w:val="baseline"/>
              <w:rPr>
                <w:rFonts w:cstheme="minorHAnsi"/>
                <w:color w:val="2E2E2E"/>
                <w:sz w:val="13"/>
                <w:szCs w:val="13"/>
                <w:lang w:val="en-PH"/>
              </w:rPr>
            </w:pPr>
            <w:r>
              <w:rPr>
                <w:rFonts w:cstheme="minorHAnsi"/>
                <w:color w:val="2E2E2E"/>
                <w:sz w:val="13"/>
                <w:szCs w:val="13"/>
              </w:rPr>
              <w:t xml:space="preserve">Protocols involving </w:t>
            </w:r>
            <w:r w:rsidRPr="00845279">
              <w:rPr>
                <w:rFonts w:cstheme="minorHAnsi"/>
                <w:color w:val="2E2E2E"/>
                <w:sz w:val="13"/>
                <w:szCs w:val="13"/>
              </w:rPr>
              <w:t>Vulnerable populations, particularly prisoners</w:t>
            </w:r>
          </w:p>
          <w:p w:rsidR="002303D4" w:rsidRPr="00845279" w:rsidRDefault="002303D4" w:rsidP="002303D4">
            <w:pPr>
              <w:numPr>
                <w:ilvl w:val="0"/>
                <w:numId w:val="9"/>
              </w:numPr>
              <w:spacing w:after="0" w:line="240" w:lineRule="auto"/>
              <w:ind w:left="225" w:hanging="225"/>
              <w:textAlignment w:val="baseline"/>
              <w:rPr>
                <w:rFonts w:cstheme="minorHAnsi"/>
                <w:color w:val="2E2E2E"/>
                <w:sz w:val="13"/>
                <w:szCs w:val="13"/>
              </w:rPr>
            </w:pPr>
            <w:r w:rsidRPr="00845279">
              <w:rPr>
                <w:rFonts w:cstheme="minorHAnsi"/>
                <w:color w:val="2E2E2E"/>
                <w:sz w:val="13"/>
                <w:szCs w:val="13"/>
              </w:rPr>
              <w:t xml:space="preserve">Sensitive topics, including illegal </w:t>
            </w:r>
            <w:proofErr w:type="spellStart"/>
            <w:r w:rsidRPr="00845279">
              <w:rPr>
                <w:rFonts w:cstheme="minorHAnsi"/>
                <w:color w:val="2E2E2E"/>
                <w:sz w:val="13"/>
                <w:szCs w:val="13"/>
              </w:rPr>
              <w:t>behaviors</w:t>
            </w:r>
            <w:proofErr w:type="spellEnd"/>
            <w:r w:rsidRPr="00845279">
              <w:rPr>
                <w:rFonts w:cstheme="minorHAnsi"/>
                <w:color w:val="2E2E2E"/>
                <w:sz w:val="13"/>
                <w:szCs w:val="13"/>
              </w:rPr>
              <w:t xml:space="preserve"> </w:t>
            </w:r>
          </w:p>
          <w:p w:rsidR="002303D4" w:rsidRPr="00845279" w:rsidRDefault="002303D4" w:rsidP="002303D4">
            <w:pPr>
              <w:numPr>
                <w:ilvl w:val="0"/>
                <w:numId w:val="9"/>
              </w:numPr>
              <w:spacing w:after="0" w:line="240" w:lineRule="auto"/>
              <w:ind w:left="225" w:hanging="225"/>
              <w:textAlignment w:val="baseline"/>
              <w:rPr>
                <w:rFonts w:cstheme="minorHAnsi"/>
                <w:color w:val="2E2E2E"/>
                <w:sz w:val="13"/>
                <w:szCs w:val="13"/>
              </w:rPr>
            </w:pPr>
            <w:r w:rsidRPr="00845279">
              <w:rPr>
                <w:rFonts w:cstheme="minorHAnsi"/>
                <w:color w:val="2E2E2E"/>
                <w:sz w:val="13"/>
                <w:szCs w:val="13"/>
              </w:rPr>
              <w:t>Research involving genetic testing</w:t>
            </w:r>
          </w:p>
          <w:p w:rsidR="002303D4" w:rsidRPr="00845279" w:rsidRDefault="002303D4" w:rsidP="002303D4">
            <w:pPr>
              <w:numPr>
                <w:ilvl w:val="0"/>
                <w:numId w:val="9"/>
              </w:numPr>
              <w:spacing w:after="0" w:line="240" w:lineRule="auto"/>
              <w:ind w:left="225" w:hanging="225"/>
              <w:textAlignment w:val="baseline"/>
              <w:rPr>
                <w:rFonts w:cstheme="minorHAnsi"/>
                <w:color w:val="2E2E2E"/>
                <w:sz w:val="13"/>
                <w:szCs w:val="13"/>
              </w:rPr>
            </w:pPr>
            <w:r w:rsidRPr="00845279">
              <w:rPr>
                <w:rFonts w:cstheme="minorHAnsi"/>
                <w:color w:val="2E2E2E"/>
                <w:sz w:val="13"/>
                <w:szCs w:val="13"/>
              </w:rPr>
              <w:t>A complex research design requiring the expertise of multiple board members to evaluate</w:t>
            </w:r>
          </w:p>
          <w:p w:rsidR="002303D4" w:rsidRPr="00964A41" w:rsidRDefault="002303D4" w:rsidP="002303D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  <w:p w:rsidR="002303D4" w:rsidRPr="00A60169" w:rsidRDefault="002303D4" w:rsidP="002303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2303D4" w:rsidRPr="00A60169" w:rsidTr="002303D4">
        <w:trPr>
          <w:trHeight w:val="319"/>
        </w:trPr>
        <w:tc>
          <w:tcPr>
            <w:tcW w:w="9923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03D4" w:rsidRPr="00A93904" w:rsidRDefault="002303D4" w:rsidP="002303D4">
            <w:pPr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color w:val="FF0000"/>
                <w:sz w:val="18"/>
                <w:szCs w:val="20"/>
              </w:rPr>
            </w:pPr>
          </w:p>
          <w:p w:rsidR="002303D4" w:rsidRPr="00A93904" w:rsidRDefault="002303D4" w:rsidP="002303D4">
            <w:pPr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color w:val="FF0000"/>
                <w:sz w:val="18"/>
                <w:szCs w:val="20"/>
              </w:rPr>
            </w:pPr>
            <w:r w:rsidRPr="00A93904">
              <w:rPr>
                <w:rFonts w:ascii="Calibri" w:hAnsi="Calibri" w:cs="Calibri"/>
                <w:b/>
                <w:color w:val="FF0000"/>
                <w:sz w:val="18"/>
                <w:szCs w:val="20"/>
              </w:rPr>
              <w:t xml:space="preserve">Type of Review:        </w:t>
            </w:r>
            <w:r w:rsidRPr="00A93904">
              <w:rPr>
                <w:rFonts w:ascii="Calibri" w:hAnsi="Calibri" w:cs="Calibri"/>
                <w:b/>
                <w:color w:val="FF0000"/>
                <w:sz w:val="18"/>
                <w:szCs w:val="20"/>
              </w:rPr>
              <w:sym w:font="Webdings" w:char="F063"/>
            </w:r>
            <w:r w:rsidRPr="00A93904">
              <w:rPr>
                <w:rFonts w:ascii="Calibri" w:hAnsi="Calibri" w:cs="Calibri"/>
                <w:b/>
                <w:color w:val="FF0000"/>
                <w:sz w:val="18"/>
                <w:szCs w:val="20"/>
              </w:rPr>
              <w:t xml:space="preserve">     Exempt                </w:t>
            </w:r>
            <w:r w:rsidRPr="00A93904">
              <w:rPr>
                <w:rFonts w:ascii="Calibri" w:hAnsi="Calibri" w:cs="Calibri"/>
                <w:b/>
                <w:color w:val="FF0000"/>
                <w:sz w:val="18"/>
                <w:szCs w:val="20"/>
              </w:rPr>
              <w:sym w:font="Webdings" w:char="F063"/>
            </w:r>
            <w:r w:rsidRPr="00A93904">
              <w:rPr>
                <w:rFonts w:ascii="Calibri" w:hAnsi="Calibri" w:cs="Calibri"/>
                <w:b/>
                <w:color w:val="FF0000"/>
                <w:sz w:val="18"/>
                <w:szCs w:val="20"/>
              </w:rPr>
              <w:t xml:space="preserve">    Expedited            </w:t>
            </w:r>
            <w:r w:rsidRPr="00A93904">
              <w:rPr>
                <w:rFonts w:ascii="Calibri" w:hAnsi="Calibri" w:cs="Calibri"/>
                <w:b/>
                <w:color w:val="FF0000"/>
                <w:sz w:val="18"/>
                <w:szCs w:val="20"/>
              </w:rPr>
              <w:sym w:font="Webdings" w:char="F063"/>
            </w:r>
            <w:r w:rsidRPr="00A93904">
              <w:rPr>
                <w:rFonts w:ascii="Calibri" w:hAnsi="Calibri" w:cs="Calibri"/>
                <w:b/>
                <w:color w:val="FF0000"/>
                <w:sz w:val="18"/>
                <w:szCs w:val="20"/>
              </w:rPr>
              <w:t xml:space="preserve">      Full Board</w:t>
            </w:r>
          </w:p>
          <w:p w:rsidR="002303D4" w:rsidRPr="00A93904" w:rsidRDefault="002303D4" w:rsidP="002303D4">
            <w:pPr>
              <w:spacing w:after="0" w:line="240" w:lineRule="auto"/>
              <w:jc w:val="center"/>
              <w:textAlignment w:val="baseline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2303D4" w:rsidRPr="00A60169" w:rsidTr="002303D4">
        <w:trPr>
          <w:trHeight w:val="319"/>
        </w:trPr>
        <w:tc>
          <w:tcPr>
            <w:tcW w:w="9923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3D4" w:rsidRPr="00A93904" w:rsidRDefault="002303D4" w:rsidP="002303D4">
            <w:pPr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color w:val="FF0000"/>
                <w:sz w:val="18"/>
                <w:szCs w:val="20"/>
              </w:rPr>
            </w:pPr>
            <w:r w:rsidRPr="00A93904">
              <w:rPr>
                <w:rFonts w:ascii="Calibri" w:hAnsi="Calibri" w:cs="Calibri"/>
                <w:b/>
                <w:noProof/>
                <w:color w:val="FF000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7D52D6" wp14:editId="30DF9FDA">
                      <wp:simplePos x="0" y="0"/>
                      <wp:positionH relativeFrom="column">
                        <wp:posOffset>4785293</wp:posOffset>
                      </wp:positionH>
                      <wp:positionV relativeFrom="paragraph">
                        <wp:posOffset>206308</wp:posOffset>
                      </wp:positionV>
                      <wp:extent cx="1294063" cy="0"/>
                      <wp:effectExtent l="0" t="12700" r="27305" b="254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4063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B68A6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8pt,16.25pt" to="478.7pt,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" strokecolor="black [3213]" strokeweight="3pt">
                      <v:stroke joinstyle="miter"/>
                    </v:line>
                  </w:pict>
                </mc:Fallback>
              </mc:AlternateContent>
            </w:r>
            <w:r w:rsidRPr="00A93904">
              <w:rPr>
                <w:rFonts w:ascii="Calibri" w:hAnsi="Calibri" w:cs="Calibri"/>
                <w:b/>
                <w:noProof/>
                <w:color w:val="FF000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044C4F" wp14:editId="55F02B92">
                      <wp:simplePos x="0" y="0"/>
                      <wp:positionH relativeFrom="column">
                        <wp:posOffset>357672</wp:posOffset>
                      </wp:positionH>
                      <wp:positionV relativeFrom="paragraph">
                        <wp:posOffset>204570</wp:posOffset>
                      </wp:positionV>
                      <wp:extent cx="4015874" cy="0"/>
                      <wp:effectExtent l="0" t="12700" r="3556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5874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B1DB6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16.1pt" to="344.35pt,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&#13;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</w:tr>
      <w:tr w:rsidR="002303D4" w:rsidRPr="00A60169" w:rsidTr="002303D4">
        <w:trPr>
          <w:trHeight w:val="319"/>
        </w:trPr>
        <w:tc>
          <w:tcPr>
            <w:tcW w:w="7508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03D4" w:rsidRPr="00A93904" w:rsidRDefault="002303D4" w:rsidP="002303D4">
            <w:pPr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noProof/>
                <w:color w:val="FF0000"/>
                <w:sz w:val="18"/>
                <w:szCs w:val="20"/>
              </w:rPr>
            </w:pPr>
            <w:r w:rsidRPr="00A93904">
              <w:rPr>
                <w:rFonts w:ascii="Calibri" w:hAnsi="Calibri" w:cs="Calibri"/>
                <w:b/>
                <w:color w:val="FF0000"/>
                <w:sz w:val="18"/>
                <w:szCs w:val="20"/>
              </w:rPr>
              <w:t>IRB Chair/Member Secretary Name &amp; Signature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03D4" w:rsidRPr="00A93904" w:rsidRDefault="002303D4" w:rsidP="002303D4">
            <w:pPr>
              <w:spacing w:after="0" w:line="240" w:lineRule="auto"/>
              <w:jc w:val="center"/>
              <w:textAlignment w:val="baseline"/>
              <w:rPr>
                <w:rFonts w:ascii="Calibri" w:hAnsi="Calibri" w:cs="Calibri"/>
                <w:b/>
                <w:noProof/>
                <w:color w:val="FF0000"/>
                <w:sz w:val="18"/>
                <w:szCs w:val="20"/>
              </w:rPr>
            </w:pPr>
            <w:r w:rsidRPr="00A93904">
              <w:rPr>
                <w:rFonts w:ascii="Calibri" w:hAnsi="Calibri" w:cs="Calibri"/>
                <w:b/>
                <w:color w:val="FF0000"/>
                <w:sz w:val="18"/>
                <w:szCs w:val="20"/>
              </w:rPr>
              <w:t>DATE</w:t>
            </w:r>
          </w:p>
        </w:tc>
      </w:tr>
    </w:tbl>
    <w:p w:rsidR="004647F0" w:rsidRDefault="004647F0"/>
    <w:p w:rsidR="00DA3CF9" w:rsidRDefault="00DA3CF9" w:rsidP="006826EA">
      <w:pPr>
        <w:spacing w:after="0"/>
      </w:pPr>
    </w:p>
    <w:sectPr w:rsidR="00DA3CF9" w:rsidSect="002303D4">
      <w:headerReference w:type="default" r:id="rId8"/>
      <w:pgSz w:w="12240" w:h="15840"/>
      <w:pgMar w:top="90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53BE" w:rsidRDefault="00A353BE" w:rsidP="002303D4">
      <w:pPr>
        <w:spacing w:after="0" w:line="240" w:lineRule="auto"/>
      </w:pPr>
      <w:r>
        <w:separator/>
      </w:r>
    </w:p>
  </w:endnote>
  <w:endnote w:type="continuationSeparator" w:id="0">
    <w:p w:rsidR="00A353BE" w:rsidRDefault="00A353BE" w:rsidP="0023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53BE" w:rsidRDefault="00A353BE" w:rsidP="002303D4">
      <w:pPr>
        <w:spacing w:after="0" w:line="240" w:lineRule="auto"/>
      </w:pPr>
      <w:r>
        <w:separator/>
      </w:r>
    </w:p>
  </w:footnote>
  <w:footnote w:type="continuationSeparator" w:id="0">
    <w:p w:rsidR="00A353BE" w:rsidRDefault="00A353BE" w:rsidP="0023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margin" w:tblpX="-284" w:tblpY="24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828"/>
      <w:gridCol w:w="1488"/>
      <w:gridCol w:w="2338"/>
    </w:tblGrid>
    <w:tr w:rsidR="002303D4" w:rsidTr="00AF32BB">
      <w:trPr>
        <w:trHeight w:val="1550"/>
      </w:trPr>
      <w:tc>
        <w:tcPr>
          <w:tcW w:w="1696" w:type="dxa"/>
        </w:tcPr>
        <w:p w:rsidR="002303D4" w:rsidRDefault="002303D4" w:rsidP="002303D4">
          <w:pPr>
            <w:rPr>
              <w:b/>
              <w:sz w:val="40"/>
            </w:rPr>
          </w:pPr>
          <w:r>
            <w:rPr>
              <w:noProof/>
              <w:lang w:val="en-PH" w:eastAsia="en-PH"/>
            </w:rPr>
            <w:drawing>
              <wp:anchor distT="0" distB="0" distL="114300" distR="114300" simplePos="0" relativeHeight="251660288" behindDoc="1" locked="0" layoutInCell="1" allowOverlap="1" wp14:anchorId="2FA9F65E" wp14:editId="265D4AEB">
                <wp:simplePos x="0" y="0"/>
                <wp:positionH relativeFrom="column">
                  <wp:posOffset>39772</wp:posOffset>
                </wp:positionH>
                <wp:positionV relativeFrom="paragraph">
                  <wp:posOffset>88332</wp:posOffset>
                </wp:positionV>
                <wp:extent cx="929005" cy="828675"/>
                <wp:effectExtent l="19050" t="0" r="4445" b="0"/>
                <wp:wrapNone/>
                <wp:docPr id="3" name="Picture 2" descr="C:\Users\Admin\Desktop\LOGO SE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\Desktop\LOGO SE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00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28" w:type="dxa"/>
        </w:tcPr>
        <w:p w:rsidR="002303D4" w:rsidRDefault="002303D4" w:rsidP="002303D4">
          <w:pPr>
            <w:rPr>
              <w:b/>
              <w:sz w:val="40"/>
            </w:rPr>
          </w:pPr>
          <w:r>
            <w:rPr>
              <w:noProof/>
              <w:lang w:val="en-PH" w:eastAsia="en-PH"/>
            </w:rPr>
            <w:drawing>
              <wp:anchor distT="0" distB="0" distL="114300" distR="114300" simplePos="0" relativeHeight="251661312" behindDoc="1" locked="0" layoutInCell="1" allowOverlap="1" wp14:anchorId="640FD9E2" wp14:editId="4F269C00">
                <wp:simplePos x="0" y="0"/>
                <wp:positionH relativeFrom="column">
                  <wp:posOffset>-106680</wp:posOffset>
                </wp:positionH>
                <wp:positionV relativeFrom="paragraph">
                  <wp:posOffset>159117</wp:posOffset>
                </wp:positionV>
                <wp:extent cx="2400300" cy="590550"/>
                <wp:effectExtent l="19050" t="0" r="0" b="0"/>
                <wp:wrapNone/>
                <wp:docPr id="4" name="Picture 5" descr="C:\Users\Admin\Desktop\CIM CVG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dmin\Desktop\CIM CVG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88" w:type="dxa"/>
        </w:tcPr>
        <w:p w:rsidR="002303D4" w:rsidRDefault="002303D4" w:rsidP="002303D4">
          <w:pPr>
            <w:rPr>
              <w:b/>
              <w:sz w:val="40"/>
            </w:rPr>
          </w:pPr>
          <w:r>
            <w:rPr>
              <w:noProof/>
              <w:lang w:val="en-PH" w:eastAsia="en-PH"/>
            </w:rPr>
            <w:drawing>
              <wp:anchor distT="0" distB="0" distL="114300" distR="114300" simplePos="0" relativeHeight="251659264" behindDoc="1" locked="0" layoutInCell="1" allowOverlap="1" wp14:anchorId="173B913B" wp14:editId="633F471E">
                <wp:simplePos x="0" y="0"/>
                <wp:positionH relativeFrom="column">
                  <wp:posOffset>-11430</wp:posOffset>
                </wp:positionH>
                <wp:positionV relativeFrom="paragraph">
                  <wp:posOffset>164632</wp:posOffset>
                </wp:positionV>
                <wp:extent cx="715645" cy="723900"/>
                <wp:effectExtent l="19050" t="0" r="8255" b="0"/>
                <wp:wrapNone/>
                <wp:docPr id="2" name="Picture 1" descr="C:\Users\Admin\Desktop\cebu velez 07222011_20110721214530_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cebu velez 07222011_20110721214530_1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38" w:type="dxa"/>
        </w:tcPr>
        <w:p w:rsidR="002303D4" w:rsidRDefault="002303D4" w:rsidP="002303D4">
          <w:pPr>
            <w:spacing w:after="0"/>
            <w:jc w:val="center"/>
            <w:rPr>
              <w:b/>
              <w:sz w:val="28"/>
              <w:szCs w:val="28"/>
            </w:rPr>
          </w:pPr>
        </w:p>
        <w:p w:rsidR="002303D4" w:rsidRDefault="002303D4" w:rsidP="002303D4">
          <w:pPr>
            <w:spacing w:after="0"/>
            <w:jc w:val="center"/>
            <w:rPr>
              <w:b/>
              <w:sz w:val="40"/>
            </w:rPr>
          </w:pPr>
          <w:r>
            <w:rPr>
              <w:b/>
              <w:sz w:val="28"/>
              <w:szCs w:val="28"/>
            </w:rPr>
            <w:t xml:space="preserve"> APPLICATION FOR INITIAL REVIEW</w:t>
          </w:r>
        </w:p>
      </w:tc>
    </w:tr>
    <w:tr w:rsidR="002303D4" w:rsidTr="00AF32BB">
      <w:tc>
        <w:tcPr>
          <w:tcW w:w="5524" w:type="dxa"/>
          <w:gridSpan w:val="2"/>
        </w:tcPr>
        <w:p w:rsidR="002303D4" w:rsidRPr="004146E8" w:rsidRDefault="002303D4" w:rsidP="002303D4">
          <w:pPr>
            <w:tabs>
              <w:tab w:val="left" w:pos="8050"/>
              <w:tab w:val="left" w:pos="8190"/>
            </w:tabs>
            <w:spacing w:after="0"/>
            <w:ind w:left="-450"/>
          </w:pPr>
          <w:r w:rsidRPr="00470D2F">
            <w:rPr>
              <w:rFonts w:ascii="Times New Roman" w:hAnsi="Times New Roman" w:cs="Times New Roman"/>
              <w:b/>
              <w:color w:val="1F3864" w:themeColor="accent1" w:themeShade="80"/>
              <w:sz w:val="24"/>
              <w:szCs w:val="20"/>
            </w:rPr>
            <w:t>I</w:t>
          </w:r>
          <w:r>
            <w:rPr>
              <w:rFonts w:ascii="Times New Roman" w:hAnsi="Times New Roman" w:cs="Times New Roman"/>
              <w:b/>
              <w:color w:val="1F3864" w:themeColor="accent1" w:themeShade="80"/>
              <w:sz w:val="24"/>
              <w:szCs w:val="20"/>
            </w:rPr>
            <w:t xml:space="preserve">     I</w:t>
          </w:r>
          <w:r w:rsidRPr="00470D2F">
            <w:rPr>
              <w:rFonts w:ascii="Times New Roman" w:hAnsi="Times New Roman" w:cs="Times New Roman"/>
              <w:b/>
              <w:color w:val="1F3864" w:themeColor="accent1" w:themeShade="80"/>
              <w:sz w:val="24"/>
              <w:szCs w:val="20"/>
            </w:rPr>
            <w:t>NSTITUTIONAL REVIEW BOARD</w:t>
          </w:r>
        </w:p>
        <w:p w:rsidR="002303D4" w:rsidRPr="00470D2F" w:rsidRDefault="002303D4" w:rsidP="002303D4">
          <w:pPr>
            <w:tabs>
              <w:tab w:val="left" w:pos="8190"/>
            </w:tabs>
            <w:spacing w:after="0"/>
            <w:ind w:left="-450"/>
            <w:rPr>
              <w:rFonts w:ascii="Times New Roman" w:hAnsi="Times New Roman" w:cs="Times New Roman"/>
              <w:b/>
              <w:color w:val="1F3864" w:themeColor="accent1" w:themeShade="80"/>
              <w:sz w:val="18"/>
              <w:szCs w:val="20"/>
            </w:rPr>
          </w:pPr>
          <w:r w:rsidRPr="00470D2F">
            <w:rPr>
              <w:rFonts w:ascii="Times New Roman" w:hAnsi="Times New Roman" w:cs="Times New Roman"/>
              <w:b/>
              <w:color w:val="1F3864" w:themeColor="accent1" w:themeShade="80"/>
              <w:sz w:val="18"/>
              <w:szCs w:val="20"/>
            </w:rPr>
            <w:t xml:space="preserve">79 </w:t>
          </w:r>
          <w:r>
            <w:rPr>
              <w:rFonts w:ascii="Times New Roman" w:hAnsi="Times New Roman" w:cs="Times New Roman"/>
              <w:b/>
              <w:color w:val="1F3864" w:themeColor="accent1" w:themeShade="80"/>
              <w:sz w:val="18"/>
              <w:szCs w:val="20"/>
            </w:rPr>
            <w:t xml:space="preserve">    </w:t>
          </w:r>
          <w:r w:rsidRPr="00470D2F">
            <w:rPr>
              <w:rFonts w:ascii="Times New Roman" w:hAnsi="Times New Roman" w:cs="Times New Roman"/>
              <w:b/>
              <w:color w:val="1F3864" w:themeColor="accent1" w:themeShade="80"/>
              <w:sz w:val="18"/>
              <w:szCs w:val="20"/>
            </w:rPr>
            <w:t>F. RAMOS ST., CEBU CITY</w:t>
          </w:r>
        </w:p>
        <w:p w:rsidR="002303D4" w:rsidRDefault="002303D4" w:rsidP="002303D4">
          <w:pPr>
            <w:tabs>
              <w:tab w:val="left" w:pos="8190"/>
            </w:tabs>
            <w:spacing w:after="0" w:line="240" w:lineRule="auto"/>
            <w:ind w:left="-450"/>
            <w:rPr>
              <w:rFonts w:ascii="Times New Roman" w:hAnsi="Times New Roman" w:cs="Times New Roman"/>
              <w:b/>
              <w:color w:val="1F3864" w:themeColor="accent1" w:themeShade="80"/>
              <w:sz w:val="18"/>
              <w:szCs w:val="20"/>
            </w:rPr>
          </w:pPr>
          <w:r w:rsidRPr="00470D2F">
            <w:rPr>
              <w:rFonts w:ascii="Times New Roman" w:hAnsi="Times New Roman" w:cs="Times New Roman"/>
              <w:b/>
              <w:color w:val="1F3864" w:themeColor="accent1" w:themeShade="80"/>
              <w:sz w:val="18"/>
              <w:szCs w:val="20"/>
            </w:rPr>
            <w:t xml:space="preserve">Tel. </w:t>
          </w:r>
          <w:r>
            <w:rPr>
              <w:rFonts w:ascii="Times New Roman" w:hAnsi="Times New Roman" w:cs="Times New Roman"/>
              <w:b/>
              <w:color w:val="1F3864" w:themeColor="accent1" w:themeShade="80"/>
              <w:sz w:val="18"/>
              <w:szCs w:val="20"/>
            </w:rPr>
            <w:t xml:space="preserve">  </w:t>
          </w:r>
          <w:r w:rsidRPr="00470D2F">
            <w:rPr>
              <w:rFonts w:ascii="Times New Roman" w:hAnsi="Times New Roman" w:cs="Times New Roman"/>
              <w:b/>
              <w:color w:val="1F3864" w:themeColor="accent1" w:themeShade="80"/>
              <w:sz w:val="18"/>
              <w:szCs w:val="20"/>
            </w:rPr>
            <w:t>253-7413   Fax. (63-32) 253-9127</w:t>
          </w:r>
        </w:p>
        <w:p w:rsidR="002303D4" w:rsidRPr="006E5907" w:rsidRDefault="002303D4" w:rsidP="002303D4">
          <w:pPr>
            <w:tabs>
              <w:tab w:val="left" w:pos="8190"/>
            </w:tabs>
            <w:spacing w:after="0" w:line="240" w:lineRule="auto"/>
            <w:ind w:left="-450"/>
            <w:rPr>
              <w:rFonts w:ascii="Times New Roman" w:hAnsi="Times New Roman" w:cs="Times New Roman"/>
              <w:b/>
              <w:color w:val="1F3864" w:themeColor="accent1" w:themeShade="80"/>
              <w:sz w:val="18"/>
              <w:szCs w:val="2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D983D11" wp14:editId="246B6F9F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112243</wp:posOffset>
                    </wp:positionV>
                    <wp:extent cx="6264322" cy="0"/>
                    <wp:effectExtent l="0" t="25400" r="34925" b="38100"/>
                    <wp:wrapNone/>
                    <wp:docPr id="6" name="Straight Connector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64322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FA2F66F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8.85pt" to="487.85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" strokecolor="#002060" strokeweight="4.5pt">
                    <v:stroke joinstyle="miter"/>
                  </v:line>
                </w:pict>
              </mc:Fallback>
            </mc:AlternateContent>
          </w:r>
        </w:p>
      </w:tc>
      <w:tc>
        <w:tcPr>
          <w:tcW w:w="1488" w:type="dxa"/>
        </w:tcPr>
        <w:p w:rsidR="002303D4" w:rsidRDefault="002303D4" w:rsidP="002303D4">
          <w:pPr>
            <w:rPr>
              <w:noProof/>
              <w:lang w:val="en-PH" w:eastAsia="en-PH"/>
            </w:rPr>
          </w:pPr>
          <w:r>
            <w:rPr>
              <w:noProof/>
              <w:lang w:val="en-PH" w:eastAsia="en-PH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8A5F450" wp14:editId="219A7AD4">
                    <wp:simplePos x="0" y="0"/>
                    <wp:positionH relativeFrom="column">
                      <wp:posOffset>870017</wp:posOffset>
                    </wp:positionH>
                    <wp:positionV relativeFrom="paragraph">
                      <wp:posOffset>-995012</wp:posOffset>
                    </wp:positionV>
                    <wp:extent cx="0" cy="1567381"/>
                    <wp:effectExtent l="25400" t="0" r="38100" b="33020"/>
                    <wp:wrapNone/>
                    <wp:docPr id="5" name="Straight Connector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567381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B1D62EC"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5pt,-78.35pt" to="68.5pt,4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" strokecolor="#002060" strokeweight="4.5pt">
                    <v:stroke joinstyle="miter"/>
                  </v:line>
                </w:pict>
              </mc:Fallback>
            </mc:AlternateContent>
          </w:r>
        </w:p>
      </w:tc>
      <w:tc>
        <w:tcPr>
          <w:tcW w:w="2338" w:type="dxa"/>
        </w:tcPr>
        <w:p w:rsidR="002303D4" w:rsidRPr="006E5907" w:rsidRDefault="002303D4" w:rsidP="002303D4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FORM 2.1</w:t>
          </w:r>
        </w:p>
      </w:tc>
    </w:tr>
  </w:tbl>
  <w:p w:rsidR="002303D4" w:rsidRDefault="00230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19A6"/>
    <w:multiLevelType w:val="hybridMultilevel"/>
    <w:tmpl w:val="5CEC359C"/>
    <w:lvl w:ilvl="0" w:tplc="5798F66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A7092"/>
    <w:multiLevelType w:val="hybridMultilevel"/>
    <w:tmpl w:val="0E82ED9E"/>
    <w:lvl w:ilvl="0" w:tplc="3E3C0B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7BF6"/>
    <w:multiLevelType w:val="hybridMultilevel"/>
    <w:tmpl w:val="AB76557A"/>
    <w:lvl w:ilvl="0" w:tplc="FA869E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A015F"/>
    <w:multiLevelType w:val="multilevel"/>
    <w:tmpl w:val="8FDA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2F516A"/>
    <w:multiLevelType w:val="hybridMultilevel"/>
    <w:tmpl w:val="0BBC82C6"/>
    <w:lvl w:ilvl="0" w:tplc="FA869E5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FA869E5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634D83"/>
    <w:multiLevelType w:val="hybridMultilevel"/>
    <w:tmpl w:val="B01A8C56"/>
    <w:lvl w:ilvl="0" w:tplc="FA869E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8014A"/>
    <w:multiLevelType w:val="hybridMultilevel"/>
    <w:tmpl w:val="4840290A"/>
    <w:lvl w:ilvl="0" w:tplc="3E3C0B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60170"/>
    <w:multiLevelType w:val="hybridMultilevel"/>
    <w:tmpl w:val="5E44C1F8"/>
    <w:lvl w:ilvl="0" w:tplc="FFFFFFFF">
      <w:start w:val="1"/>
      <w:numFmt w:val="bullet"/>
      <w:lvlText w:val="□"/>
      <w:lvlJc w:val="left"/>
      <w:pPr>
        <w:ind w:left="1539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□"/>
      <w:lvlJc w:val="left"/>
      <w:pPr>
        <w:ind w:left="2259" w:hanging="360"/>
      </w:pPr>
      <w:rPr>
        <w:rFonts w:ascii="Courier New" w:hAnsi="Courier New" w:hint="default"/>
      </w:rPr>
    </w:lvl>
    <w:lvl w:ilvl="2" w:tplc="FA869E54">
      <w:start w:val="1"/>
      <w:numFmt w:val="bullet"/>
      <w:lvlText w:val="□"/>
      <w:lvlJc w:val="left"/>
      <w:pPr>
        <w:ind w:left="2979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8" w15:restartNumberingAfterBreak="0">
    <w:nsid w:val="5E5658FA"/>
    <w:multiLevelType w:val="hybridMultilevel"/>
    <w:tmpl w:val="C4FEFAA8"/>
    <w:lvl w:ilvl="0" w:tplc="FA869E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53B9E"/>
    <w:multiLevelType w:val="hybridMultilevel"/>
    <w:tmpl w:val="AADC51D6"/>
    <w:lvl w:ilvl="0" w:tplc="3E3C0B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E502F"/>
    <w:multiLevelType w:val="hybridMultilevel"/>
    <w:tmpl w:val="B64ADAEC"/>
    <w:lvl w:ilvl="0" w:tplc="5798F66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6A7F0F"/>
    <w:multiLevelType w:val="multilevel"/>
    <w:tmpl w:val="89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7835090">
    <w:abstractNumId w:val="9"/>
  </w:num>
  <w:num w:numId="2" w16cid:durableId="1863089585">
    <w:abstractNumId w:val="1"/>
  </w:num>
  <w:num w:numId="3" w16cid:durableId="1347321541">
    <w:abstractNumId w:val="6"/>
  </w:num>
  <w:num w:numId="4" w16cid:durableId="473185671">
    <w:abstractNumId w:val="0"/>
  </w:num>
  <w:num w:numId="5" w16cid:durableId="675765764">
    <w:abstractNumId w:val="10"/>
  </w:num>
  <w:num w:numId="6" w16cid:durableId="534999520">
    <w:abstractNumId w:val="4"/>
  </w:num>
  <w:num w:numId="7" w16cid:durableId="1916238445">
    <w:abstractNumId w:val="7"/>
  </w:num>
  <w:num w:numId="8" w16cid:durableId="1152721667">
    <w:abstractNumId w:val="3"/>
  </w:num>
  <w:num w:numId="9" w16cid:durableId="1664504835">
    <w:abstractNumId w:val="5"/>
  </w:num>
  <w:num w:numId="10" w16cid:durableId="264970640">
    <w:abstractNumId w:val="11"/>
  </w:num>
  <w:num w:numId="11" w16cid:durableId="1664626204">
    <w:abstractNumId w:val="2"/>
  </w:num>
  <w:num w:numId="12" w16cid:durableId="12320426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F0"/>
    <w:rsid w:val="0016391D"/>
    <w:rsid w:val="002303D4"/>
    <w:rsid w:val="003C68DD"/>
    <w:rsid w:val="004647F0"/>
    <w:rsid w:val="006826EA"/>
    <w:rsid w:val="00780FD2"/>
    <w:rsid w:val="00845279"/>
    <w:rsid w:val="008F08FB"/>
    <w:rsid w:val="008F71C0"/>
    <w:rsid w:val="00964A41"/>
    <w:rsid w:val="00A10E35"/>
    <w:rsid w:val="00A353BE"/>
    <w:rsid w:val="00A93904"/>
    <w:rsid w:val="00B70CA3"/>
    <w:rsid w:val="00DA3CF9"/>
    <w:rsid w:val="00E902A9"/>
    <w:rsid w:val="00F17FE7"/>
    <w:rsid w:val="00F6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1DF4"/>
  <w15:chartTrackingRefBased/>
  <w15:docId w15:val="{0E6ADCCD-9C69-8244-8F06-7BB88419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F0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7F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CF9"/>
    <w:pPr>
      <w:ind w:left="720"/>
      <w:contextualSpacing/>
    </w:pPr>
    <w:rPr>
      <w:rFonts w:eastAsiaTheme="minorEastAsia"/>
      <w:lang w:val="en-US"/>
    </w:rPr>
  </w:style>
  <w:style w:type="paragraph" w:styleId="NoSpacing">
    <w:name w:val="No Spacing"/>
    <w:link w:val="NoSpacingChar"/>
    <w:uiPriority w:val="1"/>
    <w:qFormat/>
    <w:rsid w:val="00B70CA3"/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70CA3"/>
    <w:rPr>
      <w:rFonts w:eastAsiaTheme="minorEastAsia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8F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/>
    </w:rPr>
  </w:style>
  <w:style w:type="paragraph" w:styleId="Header">
    <w:name w:val="header"/>
    <w:basedOn w:val="Normal"/>
    <w:link w:val="HeaderChar"/>
    <w:uiPriority w:val="99"/>
    <w:unhideWhenUsed/>
    <w:rsid w:val="0023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3D4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3D4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69DD0C-A0AB-8C49-8AB1-B4FBE0FE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sambagii2000@outlook.com</dc:creator>
  <cp:keywords/>
  <dc:description/>
  <cp:lastModifiedBy>sambagii2000@outlook.com</cp:lastModifiedBy>
  <cp:revision>15</cp:revision>
  <dcterms:created xsi:type="dcterms:W3CDTF">2023-08-14T07:48:00Z</dcterms:created>
  <dcterms:modified xsi:type="dcterms:W3CDTF">2023-08-30T10:02:00Z</dcterms:modified>
</cp:coreProperties>
</file>